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94" w:rsidRPr="008F14C9" w:rsidRDefault="00262F94" w:rsidP="00262F94">
      <w:pPr>
        <w:pStyle w:val="Heading1"/>
        <w:rPr>
          <w:b/>
        </w:rPr>
      </w:pPr>
      <w:r w:rsidRPr="008F14C9">
        <w:t>SHORTLISTING FORM</w:t>
      </w:r>
      <w:r w:rsidRPr="008F14C9">
        <w:rPr>
          <w:b/>
        </w:rPr>
        <w:t xml:space="preserve"> </w:t>
      </w:r>
    </w:p>
    <w:p w:rsidR="00262F94" w:rsidRPr="008F14C9" w:rsidRDefault="00262F94" w:rsidP="00262F94">
      <w:pPr>
        <w:rPr>
          <w:rFonts w:ascii="Arial" w:hAnsi="Arial" w:cs="Arial"/>
        </w:rPr>
      </w:pPr>
    </w:p>
    <w:p w:rsidR="00262F94" w:rsidRPr="008F14C9" w:rsidRDefault="00262F94" w:rsidP="00262F94">
      <w:pPr>
        <w:rPr>
          <w:rFonts w:ascii="Arial" w:hAnsi="Arial" w:cs="Arial"/>
        </w:rPr>
      </w:pPr>
      <w:r>
        <w:rPr>
          <w:rFonts w:ascii="Arial" w:hAnsi="Arial" w:cs="Arial"/>
        </w:rPr>
        <w:t>Biobank Name</w:t>
      </w:r>
      <w:r w:rsidRPr="008F14C9">
        <w:rPr>
          <w:rFonts w:ascii="Arial" w:hAnsi="Arial" w:cs="Arial"/>
        </w:rPr>
        <w:t>:________________________ Department/</w:t>
      </w:r>
      <w:r>
        <w:rPr>
          <w:rFonts w:ascii="Arial" w:hAnsi="Arial" w:cs="Arial"/>
        </w:rPr>
        <w:t>Institution</w:t>
      </w:r>
      <w:r w:rsidRPr="008F14C9">
        <w:rPr>
          <w:rFonts w:ascii="Arial" w:hAnsi="Arial" w:cs="Arial"/>
        </w:rPr>
        <w:t xml:space="preserve">:_______________________ </w:t>
      </w:r>
      <w:r>
        <w:rPr>
          <w:rFonts w:ascii="Arial" w:hAnsi="Arial" w:cs="Arial"/>
        </w:rPr>
        <w:t>Contact Name</w:t>
      </w:r>
      <w:r w:rsidRPr="008F14C9">
        <w:rPr>
          <w:rFonts w:ascii="Arial" w:hAnsi="Arial" w:cs="Arial"/>
        </w:rPr>
        <w:t>:_________</w:t>
      </w:r>
    </w:p>
    <w:p w:rsidR="00262F94" w:rsidRPr="008F14C9" w:rsidRDefault="00262F94" w:rsidP="00262F94">
      <w:pPr>
        <w:tabs>
          <w:tab w:val="left" w:pos="4253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 w:rsidRPr="008F14C9">
        <w:rPr>
          <w:rFonts w:ascii="Arial" w:hAnsi="Arial" w:cs="Arial"/>
        </w:rPr>
        <w:t xml:space="preserve">Score: </w:t>
      </w:r>
      <w:r w:rsidRPr="008F14C9">
        <w:rPr>
          <w:rFonts w:ascii="Arial" w:hAnsi="Arial" w:cs="Arial"/>
        </w:rPr>
        <w:tab/>
        <w:t>0 = Not met</w:t>
      </w:r>
    </w:p>
    <w:p w:rsidR="00262F94" w:rsidRDefault="00262F94" w:rsidP="00262F94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 w:rsidRPr="008F14C9">
        <w:rPr>
          <w:rFonts w:ascii="Arial" w:hAnsi="Arial" w:cs="Arial"/>
        </w:rPr>
        <w:tab/>
      </w:r>
      <w:r w:rsidRPr="008F14C9">
        <w:rPr>
          <w:rFonts w:ascii="Arial" w:hAnsi="Arial" w:cs="Arial"/>
        </w:rPr>
        <w:tab/>
        <w:t>1 = Partially met</w:t>
      </w:r>
      <w:r w:rsidRPr="008F14C9">
        <w:rPr>
          <w:rFonts w:ascii="Arial" w:hAnsi="Arial" w:cs="Arial"/>
        </w:rPr>
        <w:tab/>
      </w:r>
      <w:r w:rsidRPr="008F14C9">
        <w:rPr>
          <w:rFonts w:ascii="Arial" w:hAnsi="Arial" w:cs="Arial"/>
        </w:rPr>
        <w:tab/>
      </w:r>
    </w:p>
    <w:p w:rsidR="00262F94" w:rsidRPr="008F14C9" w:rsidRDefault="00262F94" w:rsidP="00262F94">
      <w:pPr>
        <w:tabs>
          <w:tab w:val="left" w:pos="3828"/>
          <w:tab w:val="left" w:pos="4253"/>
          <w:tab w:val="left" w:pos="5245"/>
          <w:tab w:val="left" w:pos="5670"/>
          <w:tab w:val="left" w:pos="9923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4C9">
        <w:rPr>
          <w:rFonts w:ascii="Arial" w:hAnsi="Arial" w:cs="Arial"/>
        </w:rPr>
        <w:t>2 = Fully met</w:t>
      </w:r>
    </w:p>
    <w:p w:rsidR="00262F94" w:rsidRPr="008F14C9" w:rsidRDefault="00262F94" w:rsidP="00262F94">
      <w:pPr>
        <w:tabs>
          <w:tab w:val="left" w:pos="10632"/>
        </w:tabs>
        <w:ind w:left="4320" w:firstLine="720"/>
        <w:rPr>
          <w:rFonts w:ascii="Arial" w:hAnsi="Arial" w:cs="Arial"/>
        </w:rPr>
      </w:pPr>
    </w:p>
    <w:tbl>
      <w:tblPr>
        <w:tblW w:w="1555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  <w:gridCol w:w="628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62F94" w:rsidRPr="008F14C9" w:rsidTr="00D00B74">
        <w:trPr>
          <w:cantSplit/>
          <w:tblHeader/>
        </w:trPr>
        <w:tc>
          <w:tcPr>
            <w:tcW w:w="10376" w:type="dxa"/>
            <w:gridSpan w:val="2"/>
            <w:tcBorders>
              <w:top w:val="nil"/>
              <w:left w:val="nil"/>
            </w:tcBorders>
          </w:tcPr>
          <w:p w:rsidR="00262F94" w:rsidRPr="008F14C9" w:rsidRDefault="00262F94" w:rsidP="00D00B74">
            <w:pPr>
              <w:pStyle w:val="Heading2"/>
              <w:rPr>
                <w:rFonts w:cs="Arial"/>
                <w:b/>
                <w:szCs w:val="22"/>
              </w:rPr>
            </w:pPr>
          </w:p>
        </w:tc>
        <w:tc>
          <w:tcPr>
            <w:tcW w:w="5183" w:type="dxa"/>
            <w:gridSpan w:val="12"/>
          </w:tcPr>
          <w:p w:rsidR="00262F94" w:rsidRPr="008F14C9" w:rsidRDefault="00262F94" w:rsidP="00D00B74">
            <w:pPr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Candidate Nº</w:t>
            </w:r>
          </w:p>
        </w:tc>
      </w:tr>
      <w:tr w:rsidR="00262F94" w:rsidRPr="008F14C9" w:rsidTr="00D00B74">
        <w:trPr>
          <w:cantSplit/>
          <w:tblHeader/>
        </w:trPr>
        <w:tc>
          <w:tcPr>
            <w:tcW w:w="9748" w:type="dxa"/>
          </w:tcPr>
          <w:p w:rsidR="00262F94" w:rsidRPr="008F14C9" w:rsidRDefault="00262F94" w:rsidP="00D00B74">
            <w:pPr>
              <w:pStyle w:val="Heading2"/>
              <w:spacing w:before="120" w:after="120"/>
              <w:ind w:left="34"/>
              <w:rPr>
                <w:rFonts w:cs="Arial"/>
                <w:b/>
                <w:szCs w:val="22"/>
              </w:rPr>
            </w:pPr>
            <w:r w:rsidRPr="008F14C9"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A/I/T</w:t>
            </w:r>
          </w:p>
        </w:tc>
        <w:tc>
          <w:tcPr>
            <w:tcW w:w="431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9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10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11</w:t>
            </w:r>
          </w:p>
        </w:tc>
        <w:tc>
          <w:tcPr>
            <w:tcW w:w="432" w:type="dxa"/>
          </w:tcPr>
          <w:p w:rsidR="00262F94" w:rsidRPr="008F14C9" w:rsidRDefault="00262F94" w:rsidP="00D00B7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F14C9">
              <w:rPr>
                <w:rFonts w:ascii="Arial" w:hAnsi="Arial" w:cs="Arial"/>
              </w:rPr>
              <w:t>12</w:t>
            </w: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Pr="001474CB" w:rsidRDefault="00262F94" w:rsidP="00D00B74">
            <w:pPr>
              <w:rPr>
                <w:rFonts w:ascii="Arial" w:hAnsi="Arial" w:cs="Arial"/>
                <w:b/>
              </w:rPr>
            </w:pPr>
            <w:r w:rsidRPr="001474CB">
              <w:rPr>
                <w:rFonts w:ascii="Arial" w:hAnsi="Arial" w:cs="Arial"/>
                <w:b/>
              </w:rPr>
              <w:t xml:space="preserve">Impact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been published in peer reviewed journal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further collaboration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further income generation (funding, cost recovery systems; etc.)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outlined research impact that has not been listed above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Pr="001474CB" w:rsidRDefault="00262F94" w:rsidP="00D00B74">
            <w:pPr>
              <w:rPr>
                <w:rFonts w:ascii="Arial" w:hAnsi="Arial" w:cs="Arial"/>
                <w:b/>
              </w:rPr>
            </w:pPr>
            <w:r w:rsidRPr="001474CB">
              <w:rPr>
                <w:rFonts w:ascii="Arial" w:hAnsi="Arial" w:cs="Arial"/>
                <w:b/>
              </w:rPr>
              <w:t>The role of the resource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provides guidance to researchers seeking samples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resource has quantified their annual access applications and rate of delivery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Pr="001474CB" w:rsidRDefault="00262F94" w:rsidP="00D00B74">
            <w:pPr>
              <w:rPr>
                <w:rFonts w:ascii="Arial" w:hAnsi="Arial" w:cs="Arial"/>
                <w:b/>
              </w:rPr>
            </w:pPr>
            <w:r w:rsidRPr="001474CB">
              <w:rPr>
                <w:rFonts w:ascii="Arial" w:hAnsi="Arial" w:cs="Arial"/>
                <w:b/>
              </w:rPr>
              <w:lastRenderedPageBreak/>
              <w:t>Added Value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provides clinic records 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provides additional information on samples which may impact use in research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integrates into wider clinical research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area of added-value not listed above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Pr="001474CB" w:rsidRDefault="00262F94" w:rsidP="00D00B74">
            <w:pPr>
              <w:rPr>
                <w:rFonts w:ascii="Arial" w:hAnsi="Arial" w:cs="Arial"/>
                <w:b/>
              </w:rPr>
            </w:pPr>
            <w:r w:rsidRPr="001474CB">
              <w:rPr>
                <w:rFonts w:ascii="Arial" w:hAnsi="Arial" w:cs="Arial"/>
                <w:b/>
              </w:rPr>
              <w:t xml:space="preserve">Fit for purpose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Resource’s quality system is suitable for the intended research need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Associated data is suitably available for the research need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Resource’s capabilities (prospective collection) is suitable for research need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area of ‘fit-for-purpose’ not listed above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Pr="001474CB" w:rsidRDefault="00262F94" w:rsidP="00D00B74">
            <w:pPr>
              <w:rPr>
                <w:rFonts w:ascii="Arial" w:hAnsi="Arial" w:cs="Arial"/>
                <w:b/>
              </w:rPr>
            </w:pPr>
            <w:r w:rsidRPr="001474CB">
              <w:rPr>
                <w:rFonts w:ascii="Arial" w:hAnsi="Arial" w:cs="Arial"/>
                <w:b/>
              </w:rPr>
              <w:t xml:space="preserve">Engagement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has led to recognition within the organisation 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Case(s) outlines how research has been disseminated externally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has led to recognition outside of the organisation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its engagement activities to researchers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D00B74">
        <w:trPr>
          <w:cantSplit/>
        </w:trPr>
        <w:tc>
          <w:tcPr>
            <w:tcW w:w="9748" w:type="dxa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outlines engagement activities not listed above</w:t>
            </w:r>
          </w:p>
        </w:tc>
        <w:tc>
          <w:tcPr>
            <w:tcW w:w="628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  <w:tr w:rsidR="00262F94" w:rsidRPr="008F14C9" w:rsidTr="00B34808">
        <w:trPr>
          <w:cantSplit/>
        </w:trPr>
        <w:tc>
          <w:tcPr>
            <w:tcW w:w="15559" w:type="dxa"/>
            <w:gridSpan w:val="14"/>
          </w:tcPr>
          <w:p w:rsidR="00262F94" w:rsidRDefault="00262F94" w:rsidP="00D0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Notes </w:t>
            </w:r>
          </w:p>
          <w:p w:rsidR="00262F94" w:rsidRDefault="00262F94" w:rsidP="00D00B74">
            <w:pPr>
              <w:rPr>
                <w:rFonts w:ascii="Arial" w:hAnsi="Arial" w:cs="Arial"/>
              </w:rPr>
            </w:pPr>
          </w:p>
          <w:p w:rsidR="00262F94" w:rsidRDefault="00262F94" w:rsidP="00D00B74">
            <w:pPr>
              <w:rPr>
                <w:rFonts w:ascii="Arial" w:hAnsi="Arial" w:cs="Arial"/>
              </w:rPr>
            </w:pPr>
          </w:p>
          <w:p w:rsidR="00262F94" w:rsidRDefault="00262F94" w:rsidP="00D00B74">
            <w:pPr>
              <w:rPr>
                <w:rFonts w:ascii="Arial" w:hAnsi="Arial" w:cs="Arial"/>
              </w:rPr>
            </w:pPr>
          </w:p>
          <w:p w:rsidR="00262F94" w:rsidRPr="008F14C9" w:rsidRDefault="00262F94" w:rsidP="00D00B74">
            <w:pPr>
              <w:rPr>
                <w:rFonts w:ascii="Arial" w:hAnsi="Arial" w:cs="Arial"/>
              </w:rPr>
            </w:pPr>
          </w:p>
        </w:tc>
      </w:tr>
    </w:tbl>
    <w:p w:rsidR="00262F94" w:rsidRPr="00854B73" w:rsidRDefault="00262F94" w:rsidP="00262F94"/>
    <w:p w:rsidR="009C2298" w:rsidRDefault="00262F94">
      <w:bookmarkStart w:id="0" w:name="_GoBack"/>
      <w:bookmarkEnd w:id="0"/>
    </w:p>
    <w:sectPr w:rsidR="009C2298" w:rsidSect="002B0B1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4"/>
    <w:rsid w:val="00262F94"/>
    <w:rsid w:val="00722F8F"/>
    <w:rsid w:val="00D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4BB5A-2A20-4B7D-87A5-5C8B3F22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94"/>
  </w:style>
  <w:style w:type="paragraph" w:styleId="Heading1">
    <w:name w:val="heading 1"/>
    <w:basedOn w:val="Normal"/>
    <w:next w:val="Normal"/>
    <w:link w:val="Heading1Char"/>
    <w:uiPriority w:val="9"/>
    <w:qFormat/>
    <w:rsid w:val="00262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50234A5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>UCL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Sims</dc:creator>
  <cp:keywords/>
  <dc:description/>
  <cp:lastModifiedBy>Jessica Sims</cp:lastModifiedBy>
  <cp:revision>1</cp:revision>
  <dcterms:created xsi:type="dcterms:W3CDTF">2017-09-08T15:43:00Z</dcterms:created>
  <dcterms:modified xsi:type="dcterms:W3CDTF">2017-09-08T15:44:00Z</dcterms:modified>
</cp:coreProperties>
</file>